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PARA INSCRIÇÃO DE CONSELHEIRO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Brasília , _____ de ____________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Para: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Comissão Eleitoral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Candidatura ao Conselho Deliberativo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both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both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 ___________________________________________________ em atendimento ao disposto no Reg</w:t>
      </w:r>
      <w:r w:rsidDel="00000000" w:rsidR="00000000" w:rsidRPr="00000000">
        <w:rPr>
          <w:rFonts w:ascii="Arial" w:cs="Arial" w:eastAsia="Arial" w:hAnsi="Arial"/>
          <w:rtl w:val="0"/>
        </w:rPr>
        <w:t xml:space="preserve">imento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Processo Eleitoral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referente às eleições para provimento dos cargos de administração da Associação dos Servidores da Fundação Capes (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scapes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) para o triênio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solicito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minha inscrição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como candidato(a)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ao cargo 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Conselheiro, com a pretensão de integrar o Conselho Deliberativo da A</w:t>
      </w:r>
      <w:r w:rsidDel="00000000" w:rsidR="00000000" w:rsidRPr="00000000">
        <w:rPr>
          <w:rFonts w:ascii="Arial" w:cs="Arial" w:eastAsia="Arial" w:hAnsi="Arial"/>
          <w:rtl w:val="0"/>
        </w:rPr>
        <w:t xml:space="preserve">scapes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709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4886960</wp:posOffset>
          </wp:positionH>
          <wp:positionV relativeFrom="paragraph">
            <wp:posOffset>-85087</wp:posOffset>
          </wp:positionV>
          <wp:extent cx="746760" cy="87820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95888</wp:posOffset>
          </wp:positionH>
          <wp:positionV relativeFrom="paragraph">
            <wp:posOffset>-85087</wp:posOffset>
          </wp:positionV>
          <wp:extent cx="746760" cy="87820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ASSOCIAÇÃO DOS SERVIDORES DA CAPES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4500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fELCioCnUtwf3mP/1AjpEilhFw==">CgMxLjA4AHIhMW5XR3gyWUVTRndUWmQxR0tiMWhCa0dCQjVrVGtMRTAt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2018-02-22T13:13:00Z</dcterms:created>
  <dc:creator>brasil</dc:creator>
</cp:coreProperties>
</file>